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A730" w14:textId="52DDE1CF" w:rsidR="00BC5C54" w:rsidRPr="00057258" w:rsidRDefault="00F45EC5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Calibri" w:eastAsia="Times New Roman" w:hAnsi="Calibri" w:cs="Calibri"/>
          <w:b/>
          <w:bCs/>
          <w:sz w:val="40"/>
          <w:szCs w:val="40"/>
          <w:u w:color="000000"/>
        </w:rPr>
      </w:pPr>
      <w:r w:rsidRPr="00057258">
        <w:rPr>
          <w:rFonts w:ascii="Calibri" w:hAnsi="Calibri" w:cs="Calibri"/>
          <w:b/>
          <w:bCs/>
          <w:sz w:val="40"/>
          <w:szCs w:val="40"/>
          <w:u w:color="000000"/>
        </w:rPr>
        <w:t xml:space="preserve">Making </w:t>
      </w:r>
      <w:r w:rsidR="00057258">
        <w:rPr>
          <w:rFonts w:ascii="Calibri" w:hAnsi="Calibri" w:cs="Calibri"/>
          <w:b/>
          <w:bCs/>
          <w:sz w:val="40"/>
          <w:szCs w:val="40"/>
          <w:u w:color="000000"/>
        </w:rPr>
        <w:t>t</w:t>
      </w:r>
      <w:r w:rsidRPr="00057258">
        <w:rPr>
          <w:rFonts w:ascii="Calibri" w:hAnsi="Calibri" w:cs="Calibri"/>
          <w:b/>
          <w:bCs/>
          <w:sz w:val="40"/>
          <w:szCs w:val="40"/>
          <w:u w:color="000000"/>
        </w:rPr>
        <w:t xml:space="preserve">he Most of Every Opportunity </w:t>
      </w:r>
    </w:p>
    <w:p w14:paraId="735EBA2C" w14:textId="171B6CB8" w:rsidR="00BC5C54" w:rsidRPr="00057258" w:rsidRDefault="00057258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Calibri" w:eastAsia="Times New Roman" w:hAnsi="Calibri" w:cs="Calibri"/>
          <w:b/>
          <w:bCs/>
          <w:sz w:val="44"/>
          <w:szCs w:val="44"/>
          <w:u w:color="000000"/>
        </w:rPr>
      </w:pPr>
      <w:r>
        <w:rPr>
          <w:rFonts w:ascii="Calibri" w:hAnsi="Calibri" w:cs="Calibri"/>
          <w:b/>
          <w:bCs/>
          <w:sz w:val="44"/>
          <w:szCs w:val="44"/>
          <w:u w:color="000000"/>
        </w:rPr>
        <w:t>“</w:t>
      </w:r>
      <w:r w:rsidR="00F45EC5" w:rsidRPr="00057258">
        <w:rPr>
          <w:rFonts w:ascii="Calibri" w:hAnsi="Calibri" w:cs="Calibri"/>
          <w:b/>
          <w:bCs/>
          <w:sz w:val="44"/>
          <w:szCs w:val="44"/>
          <w:u w:color="000000"/>
        </w:rPr>
        <w:t xml:space="preserve">In Our Relationship </w:t>
      </w:r>
      <w:r>
        <w:rPr>
          <w:rFonts w:ascii="Calibri" w:hAnsi="Calibri" w:cs="Calibri"/>
          <w:b/>
          <w:bCs/>
          <w:sz w:val="44"/>
          <w:szCs w:val="44"/>
          <w:u w:color="000000"/>
        </w:rPr>
        <w:t>w</w:t>
      </w:r>
      <w:r w:rsidR="00F45EC5" w:rsidRPr="00057258">
        <w:rPr>
          <w:rFonts w:ascii="Calibri" w:hAnsi="Calibri" w:cs="Calibri"/>
          <w:b/>
          <w:bCs/>
          <w:sz w:val="44"/>
          <w:szCs w:val="44"/>
          <w:u w:color="000000"/>
        </w:rPr>
        <w:t>ith Family</w:t>
      </w:r>
      <w:r>
        <w:rPr>
          <w:rFonts w:ascii="Calibri" w:hAnsi="Calibri" w:cs="Calibri"/>
          <w:b/>
          <w:bCs/>
          <w:sz w:val="44"/>
          <w:szCs w:val="44"/>
          <w:u w:color="000000"/>
        </w:rPr>
        <w:t>”</w:t>
      </w:r>
    </w:p>
    <w:p w14:paraId="14190CBE" w14:textId="79066BB6" w:rsidR="00BC5C54" w:rsidRPr="00057258" w:rsidRDefault="00F45EC5" w:rsidP="00057258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Calibri" w:eastAsia="Times New Roman" w:hAnsi="Calibri" w:cs="Calibri"/>
          <w:b/>
          <w:bCs/>
          <w:sz w:val="36"/>
          <w:szCs w:val="36"/>
          <w:u w:color="000000"/>
        </w:rPr>
      </w:pPr>
      <w:r w:rsidRPr="00057258">
        <w:rPr>
          <w:rFonts w:ascii="Calibri" w:hAnsi="Calibri" w:cs="Calibri"/>
          <w:b/>
          <w:bCs/>
          <w:sz w:val="36"/>
          <w:szCs w:val="36"/>
          <w:u w:color="000000"/>
        </w:rPr>
        <w:t>Bill Balbach, Lead Pastor</w:t>
      </w:r>
      <w:r w:rsidR="00057258">
        <w:rPr>
          <w:rFonts w:ascii="Calibri" w:hAnsi="Calibri" w:cs="Calibri"/>
          <w:b/>
          <w:bCs/>
          <w:sz w:val="36"/>
          <w:szCs w:val="36"/>
          <w:u w:color="000000"/>
        </w:rPr>
        <w:tab/>
      </w:r>
      <w:r w:rsidR="00057258">
        <w:rPr>
          <w:rFonts w:ascii="Calibri" w:hAnsi="Calibri" w:cs="Calibri"/>
          <w:b/>
          <w:bCs/>
          <w:sz w:val="36"/>
          <w:szCs w:val="36"/>
          <w:u w:color="000000"/>
        </w:rPr>
        <w:tab/>
      </w:r>
      <w:r w:rsidR="00057258">
        <w:rPr>
          <w:rFonts w:ascii="Calibri" w:hAnsi="Calibri" w:cs="Calibri"/>
          <w:b/>
          <w:bCs/>
          <w:sz w:val="36"/>
          <w:szCs w:val="36"/>
          <w:u w:color="000000"/>
        </w:rPr>
        <w:tab/>
      </w:r>
      <w:r w:rsidR="00057258">
        <w:rPr>
          <w:rFonts w:ascii="Calibri" w:hAnsi="Calibri" w:cs="Calibri"/>
          <w:b/>
          <w:bCs/>
          <w:sz w:val="36"/>
          <w:szCs w:val="36"/>
          <w:u w:color="000000"/>
        </w:rPr>
        <w:tab/>
      </w:r>
      <w:r w:rsidR="00057258">
        <w:rPr>
          <w:rFonts w:ascii="Calibri" w:hAnsi="Calibri" w:cs="Calibri"/>
          <w:b/>
          <w:bCs/>
          <w:sz w:val="36"/>
          <w:szCs w:val="36"/>
          <w:u w:color="000000"/>
        </w:rPr>
        <w:tab/>
      </w:r>
      <w:r w:rsidR="00057258">
        <w:rPr>
          <w:rFonts w:ascii="Calibri" w:hAnsi="Calibri" w:cs="Calibri"/>
          <w:b/>
          <w:bCs/>
          <w:sz w:val="36"/>
          <w:szCs w:val="36"/>
          <w:u w:color="000000"/>
        </w:rPr>
        <w:tab/>
      </w:r>
      <w:r w:rsidR="00057258">
        <w:rPr>
          <w:rFonts w:ascii="Calibri" w:hAnsi="Calibri" w:cs="Calibri"/>
          <w:b/>
          <w:bCs/>
          <w:sz w:val="36"/>
          <w:szCs w:val="36"/>
          <w:u w:color="000000"/>
        </w:rPr>
        <w:tab/>
      </w:r>
      <w:r w:rsidRPr="00057258">
        <w:rPr>
          <w:rFonts w:ascii="Calibri" w:hAnsi="Calibri" w:cs="Calibri"/>
          <w:b/>
          <w:bCs/>
          <w:sz w:val="36"/>
          <w:szCs w:val="36"/>
          <w:u w:color="000000"/>
        </w:rPr>
        <w:t>February 14, 2021</w:t>
      </w:r>
    </w:p>
    <w:p w14:paraId="200A9816" w14:textId="77777777" w:rsidR="00BC5C54" w:rsidRPr="00057258" w:rsidRDefault="00BC5C54">
      <w:pPr>
        <w:pStyle w:val="Body"/>
        <w:rPr>
          <w:rFonts w:ascii="Calibri" w:eastAsia="Times New Roman" w:hAnsi="Calibri" w:cs="Calibri"/>
          <w:sz w:val="24"/>
          <w:szCs w:val="24"/>
        </w:rPr>
      </w:pPr>
    </w:p>
    <w:p w14:paraId="045BF70F" w14:textId="77777777" w:rsidR="007C4CC7" w:rsidRDefault="007C4CC7">
      <w:pPr>
        <w:pStyle w:val="Body"/>
        <w:widowControl w:val="0"/>
        <w:rPr>
          <w:rFonts w:ascii="Calibri" w:hAnsi="Calibri" w:cs="Calibri"/>
          <w:sz w:val="24"/>
          <w:szCs w:val="24"/>
          <w:u w:color="000000"/>
        </w:rPr>
      </w:pPr>
    </w:p>
    <w:p w14:paraId="359642A2" w14:textId="3E52AA4C" w:rsidR="00BC5C54" w:rsidRPr="00057258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r w:rsidRPr="00057258">
        <w:rPr>
          <w:rFonts w:ascii="Calibri" w:hAnsi="Calibri" w:cs="Calibri"/>
          <w:sz w:val="24"/>
          <w:szCs w:val="24"/>
          <w:u w:color="000000"/>
        </w:rPr>
        <w:t xml:space="preserve">Be </w:t>
      </w:r>
      <w:proofErr w:type="gramStart"/>
      <w:r w:rsidRPr="00057258">
        <w:rPr>
          <w:rFonts w:ascii="Calibri" w:hAnsi="Calibri" w:cs="Calibri"/>
          <w:sz w:val="24"/>
          <w:szCs w:val="24"/>
          <w:u w:color="000000"/>
        </w:rPr>
        <w:t>very careful</w:t>
      </w:r>
      <w:proofErr w:type="gramEnd"/>
      <w:r w:rsidRPr="00057258">
        <w:rPr>
          <w:rFonts w:ascii="Calibri" w:hAnsi="Calibri" w:cs="Calibri"/>
          <w:sz w:val="24"/>
          <w:szCs w:val="24"/>
          <w:u w:color="000000"/>
        </w:rPr>
        <w:t>, then, how you live</w:t>
      </w:r>
      <w:r w:rsidRPr="00057258">
        <w:rPr>
          <w:rFonts w:ascii="Calibri" w:hAnsi="Calibri" w:cs="Calibri"/>
          <w:sz w:val="24"/>
          <w:szCs w:val="24"/>
          <w:u w:color="000000"/>
        </w:rPr>
        <w:t>—</w:t>
      </w:r>
      <w:r w:rsidRPr="00057258">
        <w:rPr>
          <w:rFonts w:ascii="Calibri" w:hAnsi="Calibri" w:cs="Calibri"/>
          <w:sz w:val="24"/>
          <w:szCs w:val="24"/>
          <w:u w:color="000000"/>
        </w:rPr>
        <w:t xml:space="preserve">not as unwise but as wise, making the most of every </w:t>
      </w:r>
      <w:r w:rsidRPr="00057258">
        <w:rPr>
          <w:rFonts w:ascii="Calibri" w:hAnsi="Calibri" w:cs="Calibri"/>
          <w:sz w:val="24"/>
          <w:szCs w:val="24"/>
          <w:u w:color="000000"/>
        </w:rPr>
        <w:t>opportunity, because the days are evil.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057258">
        <w:rPr>
          <w:rFonts w:ascii="Calibri" w:hAnsi="Calibri" w:cs="Calibri"/>
          <w:sz w:val="24"/>
          <w:szCs w:val="24"/>
          <w:u w:color="000000"/>
        </w:rPr>
        <w:t>Ephesians 5:15-</w:t>
      </w:r>
      <w:r w:rsidRPr="00057258">
        <w:rPr>
          <w:rFonts w:ascii="Calibri" w:hAnsi="Calibri" w:cs="Calibri"/>
          <w:sz w:val="24"/>
          <w:szCs w:val="24"/>
          <w:u w:color="000000"/>
        </w:rPr>
        <w:t xml:space="preserve">16 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>(New International)</w:t>
      </w:r>
    </w:p>
    <w:p w14:paraId="60871046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0"/>
          <w:szCs w:val="20"/>
          <w:u w:color="000000"/>
        </w:rPr>
      </w:pPr>
    </w:p>
    <w:p w14:paraId="48F77CE1" w14:textId="77777777" w:rsidR="00057258" w:rsidRDefault="00057258">
      <w:pPr>
        <w:pStyle w:val="Body"/>
        <w:widowControl w:val="0"/>
        <w:rPr>
          <w:rFonts w:ascii="Calibri" w:hAnsi="Calibri" w:cs="Calibri"/>
          <w:b/>
          <w:bCs/>
          <w:sz w:val="28"/>
          <w:szCs w:val="28"/>
          <w:u w:color="000000"/>
        </w:rPr>
      </w:pPr>
    </w:p>
    <w:p w14:paraId="38883BF3" w14:textId="5A2E9ADA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sz w:val="28"/>
          <w:szCs w:val="28"/>
          <w:u w:color="000000"/>
        </w:rPr>
      </w:pP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Every relationship brings opportunities.</w:t>
      </w:r>
    </w:p>
    <w:p w14:paraId="5D70B00B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0"/>
          <w:szCs w:val="20"/>
          <w:u w:color="000000"/>
        </w:rPr>
      </w:pPr>
    </w:p>
    <w:p w14:paraId="692DEB69" w14:textId="77777777" w:rsidR="00057258" w:rsidRDefault="00057258">
      <w:pPr>
        <w:pStyle w:val="Body"/>
        <w:widowControl w:val="0"/>
        <w:rPr>
          <w:rFonts w:ascii="Calibri" w:hAnsi="Calibri" w:cs="Calibri"/>
          <w:b/>
          <w:bCs/>
          <w:color w:val="E22400"/>
          <w:sz w:val="20"/>
          <w:szCs w:val="20"/>
          <w:u w:color="000000"/>
        </w:rPr>
      </w:pPr>
    </w:p>
    <w:p w14:paraId="471E7CDF" w14:textId="597E9BDA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color w:val="E22400"/>
          <w:sz w:val="24"/>
          <w:szCs w:val="24"/>
          <w:u w:color="000000"/>
        </w:rPr>
      </w:pPr>
      <w:r w:rsidRPr="00057258">
        <w:rPr>
          <w:rFonts w:ascii="Calibri" w:hAnsi="Calibri" w:cs="Calibri"/>
          <w:b/>
          <w:bCs/>
          <w:color w:val="E22400"/>
          <w:sz w:val="24"/>
          <w:szCs w:val="24"/>
          <w:u w:color="000000"/>
        </w:rPr>
        <w:t>[</w:t>
      </w:r>
      <w:proofErr w:type="spellStart"/>
      <w:r w:rsidRPr="00057258">
        <w:rPr>
          <w:rFonts w:ascii="Calibri" w:hAnsi="Calibri" w:cs="Calibri"/>
          <w:b/>
          <w:bCs/>
          <w:color w:val="E22400"/>
          <w:sz w:val="24"/>
          <w:szCs w:val="24"/>
          <w:u w:color="000000"/>
        </w:rPr>
        <w:t>Rajan</w:t>
      </w:r>
      <w:proofErr w:type="spellEnd"/>
      <w:r w:rsidRPr="00057258">
        <w:rPr>
          <w:rFonts w:ascii="Calibri" w:hAnsi="Calibri" w:cs="Calibri"/>
          <w:b/>
          <w:bCs/>
          <w:color w:val="E22400"/>
          <w:sz w:val="24"/>
          <w:szCs w:val="24"/>
          <w:u w:color="000000"/>
        </w:rPr>
        <w:t xml:space="preserve"> &amp; Reena Video]</w:t>
      </w:r>
    </w:p>
    <w:p w14:paraId="77A95FE9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0"/>
          <w:szCs w:val="20"/>
          <w:u w:color="000000"/>
        </w:rPr>
      </w:pPr>
    </w:p>
    <w:p w14:paraId="05E2BAD5" w14:textId="77777777" w:rsidR="00057258" w:rsidRDefault="00057258">
      <w:pPr>
        <w:pStyle w:val="Body"/>
        <w:widowControl w:val="0"/>
        <w:rPr>
          <w:rFonts w:ascii="Calibri" w:hAnsi="Calibri" w:cs="Calibri"/>
          <w:b/>
          <w:bCs/>
          <w:sz w:val="28"/>
          <w:szCs w:val="28"/>
          <w:u w:color="000000"/>
        </w:rPr>
      </w:pPr>
    </w:p>
    <w:p w14:paraId="24D8B316" w14:textId="21AD0698" w:rsidR="00057258" w:rsidRDefault="00F45EC5">
      <w:pPr>
        <w:pStyle w:val="Body"/>
        <w:widowControl w:val="0"/>
        <w:rPr>
          <w:rFonts w:ascii="Calibri" w:hAnsi="Calibri" w:cs="Calibri"/>
          <w:b/>
          <w:bCs/>
          <w:sz w:val="28"/>
          <w:szCs w:val="28"/>
          <w:u w:color="000000"/>
        </w:rPr>
      </w:pP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In each relationship, we are to follow Jesus</w:t>
      </w: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 xml:space="preserve">’ </w:t>
      </w: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example.</w:t>
      </w:r>
    </w:p>
    <w:p w14:paraId="5B334D70" w14:textId="77777777" w:rsidR="00057258" w:rsidRDefault="00057258">
      <w:pPr>
        <w:pStyle w:val="Body"/>
        <w:widowControl w:val="0"/>
        <w:rPr>
          <w:rFonts w:ascii="Calibri" w:hAnsi="Calibri" w:cs="Calibri"/>
          <w:b/>
          <w:bCs/>
          <w:sz w:val="28"/>
          <w:szCs w:val="28"/>
          <w:u w:color="000000"/>
        </w:rPr>
      </w:pPr>
    </w:p>
    <w:p w14:paraId="0BE689E3" w14:textId="5BC2420B" w:rsidR="00BC5C54" w:rsidRPr="00057258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r w:rsidRPr="00057258">
        <w:rPr>
          <w:rFonts w:ascii="Calibri" w:hAnsi="Calibri" w:cs="Calibri"/>
          <w:sz w:val="24"/>
          <w:szCs w:val="24"/>
          <w:u w:color="000000"/>
        </w:rPr>
        <w:t xml:space="preserve">For you were once darkness, but now you are light in the Lord. </w:t>
      </w:r>
      <w:r w:rsidRPr="00057258">
        <w:rPr>
          <w:rFonts w:ascii="Calibri" w:hAnsi="Calibri" w:cs="Calibri"/>
          <w:sz w:val="24"/>
          <w:szCs w:val="24"/>
          <w:u w:color="000000"/>
        </w:rPr>
        <w:t>Live as children of light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. </w:t>
      </w:r>
      <w:r w:rsidRPr="00057258">
        <w:rPr>
          <w:rFonts w:ascii="Calibri" w:hAnsi="Calibri" w:cs="Calibri"/>
          <w:sz w:val="24"/>
          <w:szCs w:val="24"/>
          <w:u w:color="000000"/>
        </w:rPr>
        <w:t>Ephesians 5:8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4A1D9D54" w14:textId="77777777" w:rsidR="00057258" w:rsidRPr="00057258" w:rsidRDefault="00057258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</w:p>
    <w:p w14:paraId="0014BE26" w14:textId="4FE5A9AB" w:rsidR="00BC5C54" w:rsidRPr="00057258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r w:rsidRPr="00057258">
        <w:rPr>
          <w:rFonts w:ascii="Calibri" w:hAnsi="Calibri" w:cs="Calibri"/>
          <w:sz w:val="24"/>
          <w:szCs w:val="24"/>
          <w:u w:color="000000"/>
        </w:rPr>
        <w:t>and find out what pleases the Lord.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057258">
        <w:rPr>
          <w:rFonts w:ascii="Calibri" w:hAnsi="Calibri" w:cs="Calibri"/>
          <w:sz w:val="24"/>
          <w:szCs w:val="24"/>
          <w:u w:color="000000"/>
        </w:rPr>
        <w:t>Ephesians 5:10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36CF69C8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color w:val="E22400"/>
          <w:sz w:val="20"/>
          <w:szCs w:val="20"/>
          <w:u w:color="000000"/>
        </w:rPr>
      </w:pPr>
    </w:p>
    <w:p w14:paraId="0E8E912A" w14:textId="77777777" w:rsidR="00057258" w:rsidRDefault="00057258">
      <w:pPr>
        <w:pStyle w:val="Body"/>
        <w:widowControl w:val="0"/>
        <w:rPr>
          <w:rFonts w:ascii="Calibri" w:hAnsi="Calibri" w:cs="Calibri"/>
          <w:color w:val="E22400"/>
          <w:sz w:val="20"/>
          <w:szCs w:val="20"/>
          <w:u w:color="000000"/>
        </w:rPr>
      </w:pPr>
    </w:p>
    <w:p w14:paraId="4E19FD6A" w14:textId="38AAE135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color w:val="E22400"/>
          <w:sz w:val="24"/>
          <w:szCs w:val="24"/>
          <w:u w:color="000000"/>
        </w:rPr>
      </w:pPr>
      <w:r w:rsidRPr="00057258">
        <w:rPr>
          <w:rFonts w:ascii="Calibri" w:hAnsi="Calibri" w:cs="Calibri"/>
          <w:b/>
          <w:bCs/>
          <w:color w:val="E22400"/>
          <w:sz w:val="24"/>
          <w:szCs w:val="24"/>
          <w:u w:color="000000"/>
        </w:rPr>
        <w:t>[Blank]</w:t>
      </w:r>
    </w:p>
    <w:p w14:paraId="561BB83A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0"/>
          <w:szCs w:val="20"/>
          <w:u w:color="000000"/>
        </w:rPr>
      </w:pPr>
    </w:p>
    <w:p w14:paraId="1F672C7D" w14:textId="77777777" w:rsidR="00057258" w:rsidRDefault="00057258">
      <w:pPr>
        <w:pStyle w:val="Body"/>
        <w:widowControl w:val="0"/>
        <w:rPr>
          <w:rFonts w:ascii="Calibri" w:hAnsi="Calibri" w:cs="Calibri"/>
          <w:sz w:val="32"/>
          <w:szCs w:val="32"/>
          <w:u w:color="000000"/>
        </w:rPr>
      </w:pPr>
    </w:p>
    <w:p w14:paraId="0077786B" w14:textId="2070ADEC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sz w:val="28"/>
          <w:szCs w:val="28"/>
          <w:u w:color="000000"/>
        </w:rPr>
      </w:pP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We need to identify our distractions.</w:t>
      </w:r>
    </w:p>
    <w:p w14:paraId="02535134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b/>
          <w:bCs/>
          <w:sz w:val="28"/>
          <w:szCs w:val="28"/>
          <w:u w:color="000000"/>
        </w:rPr>
      </w:pPr>
    </w:p>
    <w:p w14:paraId="5B167635" w14:textId="77777777" w:rsidR="00057258" w:rsidRDefault="00057258">
      <w:pPr>
        <w:pStyle w:val="Body"/>
        <w:widowControl w:val="0"/>
        <w:rPr>
          <w:rFonts w:ascii="Calibri" w:hAnsi="Calibri" w:cs="Calibri"/>
          <w:b/>
          <w:bCs/>
          <w:sz w:val="28"/>
          <w:szCs w:val="28"/>
          <w:u w:color="000000"/>
        </w:rPr>
      </w:pPr>
    </w:p>
    <w:p w14:paraId="515EF170" w14:textId="1DCCF66D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sz w:val="28"/>
          <w:szCs w:val="28"/>
          <w:u w:color="000000"/>
        </w:rPr>
      </w:pP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Key components to healthy relationships: Submission &amp; Sacrifice.</w:t>
      </w:r>
    </w:p>
    <w:p w14:paraId="426127D8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0"/>
          <w:szCs w:val="20"/>
          <w:u w:color="000000"/>
        </w:rPr>
      </w:pPr>
    </w:p>
    <w:p w14:paraId="22501AB8" w14:textId="18D3C59B" w:rsidR="00BC5C54" w:rsidRPr="00057258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r w:rsidRPr="00057258">
        <w:rPr>
          <w:rFonts w:ascii="Calibri" w:hAnsi="Calibri" w:cs="Calibri"/>
          <w:sz w:val="24"/>
          <w:szCs w:val="24"/>
          <w:u w:color="000000"/>
        </w:rPr>
        <w:t xml:space="preserve">Submit to one another out of </w:t>
      </w:r>
      <w:r w:rsidRPr="00057258">
        <w:rPr>
          <w:rFonts w:ascii="Calibri" w:hAnsi="Calibri" w:cs="Calibri"/>
          <w:sz w:val="24"/>
          <w:szCs w:val="24"/>
          <w:u w:color="000000"/>
        </w:rPr>
        <w:t>reverence for Christ.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057258">
        <w:rPr>
          <w:rFonts w:ascii="Calibri" w:hAnsi="Calibri" w:cs="Calibri"/>
          <w:sz w:val="24"/>
          <w:szCs w:val="24"/>
          <w:u w:color="000000"/>
        </w:rPr>
        <w:t>Ephesians 5:21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761DBCF6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</w:p>
    <w:p w14:paraId="1FF9E13A" w14:textId="77777777" w:rsidR="00057258" w:rsidRPr="00057258" w:rsidRDefault="00057258">
      <w:pPr>
        <w:pStyle w:val="Body"/>
        <w:widowControl w:val="0"/>
        <w:rPr>
          <w:rFonts w:ascii="Calibri" w:hAnsi="Calibri" w:cs="Calibri"/>
          <w:color w:val="E22400"/>
          <w:sz w:val="24"/>
          <w:szCs w:val="24"/>
          <w:u w:color="000000"/>
        </w:rPr>
      </w:pPr>
    </w:p>
    <w:p w14:paraId="6DE72B71" w14:textId="0F508B3A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color w:val="E22400"/>
          <w:sz w:val="24"/>
          <w:szCs w:val="24"/>
          <w:u w:color="000000"/>
        </w:rPr>
      </w:pPr>
      <w:r w:rsidRPr="00057258">
        <w:rPr>
          <w:rFonts w:ascii="Calibri" w:hAnsi="Calibri" w:cs="Calibri"/>
          <w:b/>
          <w:bCs/>
          <w:color w:val="E22400"/>
          <w:sz w:val="24"/>
          <w:szCs w:val="24"/>
          <w:u w:color="000000"/>
        </w:rPr>
        <w:t>[Blank]</w:t>
      </w:r>
    </w:p>
    <w:p w14:paraId="587A747A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</w:p>
    <w:p w14:paraId="14F3BF30" w14:textId="77777777" w:rsidR="00057258" w:rsidRPr="00057258" w:rsidRDefault="00057258">
      <w:pPr>
        <w:pStyle w:val="Body"/>
        <w:widowControl w:val="0"/>
        <w:rPr>
          <w:rFonts w:ascii="Calibri" w:hAnsi="Calibri" w:cs="Calibri"/>
          <w:sz w:val="24"/>
          <w:szCs w:val="24"/>
          <w:u w:color="000000"/>
        </w:rPr>
      </w:pPr>
    </w:p>
    <w:p w14:paraId="6CD351D9" w14:textId="31C21B6D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sz w:val="28"/>
          <w:szCs w:val="28"/>
          <w:u w:color="000000"/>
        </w:rPr>
      </w:pP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A healthy marriage is built on submission and sacrifice.</w:t>
      </w:r>
    </w:p>
    <w:p w14:paraId="4B30A114" w14:textId="77777777" w:rsidR="00057258" w:rsidRDefault="00057258">
      <w:pPr>
        <w:pStyle w:val="Body"/>
        <w:widowControl w:val="0"/>
        <w:rPr>
          <w:rFonts w:ascii="Calibri" w:eastAsia="Arial" w:hAnsi="Calibri" w:cs="Calibri"/>
          <w:sz w:val="20"/>
          <w:szCs w:val="20"/>
          <w:u w:color="000000"/>
        </w:rPr>
      </w:pPr>
    </w:p>
    <w:p w14:paraId="476F41C7" w14:textId="7F71D422" w:rsidR="00BC5C54" w:rsidRPr="00057258" w:rsidRDefault="00F45EC5">
      <w:pPr>
        <w:pStyle w:val="Body"/>
        <w:widowControl w:val="0"/>
        <w:rPr>
          <w:rFonts w:ascii="Calibri" w:hAnsi="Calibri" w:cs="Calibri"/>
          <w:sz w:val="24"/>
          <w:szCs w:val="24"/>
          <w:u w:color="000000"/>
        </w:rPr>
      </w:pPr>
      <w:proofErr w:type="gramStart"/>
      <w:r w:rsidRPr="00057258">
        <w:rPr>
          <w:rFonts w:ascii="Calibri" w:hAnsi="Calibri" w:cs="Calibri"/>
          <w:sz w:val="24"/>
          <w:szCs w:val="24"/>
          <w:u w:color="000000"/>
        </w:rPr>
        <w:t>Wives,</w:t>
      </w:r>
      <w:proofErr w:type="gramEnd"/>
      <w:r w:rsidRPr="00057258">
        <w:rPr>
          <w:rFonts w:ascii="Calibri" w:hAnsi="Calibri" w:cs="Calibri"/>
          <w:sz w:val="24"/>
          <w:szCs w:val="24"/>
          <w:u w:color="000000"/>
        </w:rPr>
        <w:t xml:space="preserve"> submit yourselves to your own husbands as you do to the Lord.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057258">
        <w:rPr>
          <w:rFonts w:ascii="Calibri" w:hAnsi="Calibri" w:cs="Calibri"/>
          <w:sz w:val="24"/>
          <w:szCs w:val="24"/>
          <w:u w:color="000000"/>
        </w:rPr>
        <w:t>Ephesians 5:22</w:t>
      </w:r>
      <w:r w:rsidR="00057258" w:rsidRPr="00057258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123B3D85" w14:textId="77777777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color w:val="E22400"/>
          <w:sz w:val="24"/>
          <w:szCs w:val="24"/>
          <w:u w:color="000000"/>
        </w:rPr>
      </w:pPr>
      <w:r w:rsidRPr="00057258">
        <w:rPr>
          <w:rFonts w:ascii="Calibri" w:hAnsi="Calibri" w:cs="Calibri"/>
          <w:b/>
          <w:bCs/>
          <w:color w:val="E22400"/>
          <w:sz w:val="24"/>
          <w:szCs w:val="24"/>
          <w:u w:color="000000"/>
        </w:rPr>
        <w:lastRenderedPageBreak/>
        <w:t>[Blank]</w:t>
      </w:r>
    </w:p>
    <w:p w14:paraId="05B3E313" w14:textId="77777777" w:rsidR="00BC5C54" w:rsidRPr="00057258" w:rsidRDefault="00BC5C54">
      <w:pPr>
        <w:pStyle w:val="Body"/>
        <w:widowControl w:val="0"/>
        <w:rPr>
          <w:rFonts w:ascii="Calibri" w:eastAsia="Arial" w:hAnsi="Calibri" w:cs="Calibri"/>
          <w:sz w:val="20"/>
          <w:szCs w:val="20"/>
          <w:u w:color="000000"/>
        </w:rPr>
      </w:pPr>
    </w:p>
    <w:p w14:paraId="4562D2F3" w14:textId="77777777" w:rsidR="00057258" w:rsidRDefault="00057258">
      <w:pPr>
        <w:pStyle w:val="Body"/>
        <w:widowControl w:val="0"/>
        <w:rPr>
          <w:rFonts w:ascii="Calibri" w:hAnsi="Calibri" w:cs="Calibri"/>
          <w:sz w:val="20"/>
          <w:szCs w:val="20"/>
          <w:u w:color="000000"/>
          <w:rtl/>
          <w:lang w:val="ar-SA"/>
        </w:rPr>
      </w:pPr>
    </w:p>
    <w:p w14:paraId="6249A9D5" w14:textId="74A793B1" w:rsidR="00BC5C54" w:rsidRPr="007C4CC7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proofErr w:type="gramStart"/>
      <w:r w:rsidRPr="007C4CC7">
        <w:rPr>
          <w:rFonts w:ascii="Calibri" w:hAnsi="Calibri" w:cs="Calibri"/>
          <w:sz w:val="24"/>
          <w:szCs w:val="24"/>
          <w:u w:color="000000"/>
        </w:rPr>
        <w:t>Husbands,</w:t>
      </w:r>
      <w:proofErr w:type="gramEnd"/>
      <w:r w:rsidRPr="007C4CC7">
        <w:rPr>
          <w:rFonts w:ascii="Calibri" w:hAnsi="Calibri" w:cs="Calibri"/>
          <w:sz w:val="24"/>
          <w:szCs w:val="24"/>
          <w:u w:color="000000"/>
        </w:rPr>
        <w:t xml:space="preserve"> love your wives, just as </w:t>
      </w:r>
      <w:r w:rsidRPr="007C4CC7">
        <w:rPr>
          <w:rFonts w:ascii="Calibri" w:hAnsi="Calibri" w:cs="Calibri"/>
          <w:sz w:val="24"/>
          <w:szCs w:val="24"/>
          <w:u w:color="000000"/>
        </w:rPr>
        <w:t>Christ loved the church and gave himself up for her</w:t>
      </w:r>
      <w:r w:rsidR="00057258" w:rsidRPr="007C4CC7">
        <w:rPr>
          <w:rFonts w:ascii="Calibri" w:hAnsi="Calibri" w:cs="Calibri"/>
          <w:sz w:val="24"/>
          <w:szCs w:val="24"/>
          <w:u w:color="000000"/>
        </w:rPr>
        <w:t xml:space="preserve">. </w:t>
      </w:r>
      <w:r w:rsidRPr="007C4CC7">
        <w:rPr>
          <w:rFonts w:ascii="Calibri" w:hAnsi="Calibri" w:cs="Calibri"/>
          <w:sz w:val="24"/>
          <w:szCs w:val="24"/>
          <w:u w:color="000000"/>
        </w:rPr>
        <w:t>Ephesians 5:25</w:t>
      </w:r>
      <w:r w:rsidR="00057258" w:rsidRPr="007C4CC7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4F712287" w14:textId="77777777" w:rsidR="00057258" w:rsidRPr="007C4CC7" w:rsidRDefault="00057258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</w:p>
    <w:p w14:paraId="302274A0" w14:textId="49243669" w:rsidR="00BC5C54" w:rsidRPr="007C4CC7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r w:rsidRPr="007C4CC7">
        <w:rPr>
          <w:rFonts w:ascii="Calibri" w:hAnsi="Calibri" w:cs="Calibri"/>
          <w:sz w:val="24"/>
          <w:szCs w:val="24"/>
          <w:u w:color="000000"/>
        </w:rPr>
        <w:t>However, each one of you also must love his wife as he loves himself, and the wife must respect her husband.</w:t>
      </w:r>
      <w:r w:rsidR="00057258" w:rsidRPr="007C4CC7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7C4CC7">
        <w:rPr>
          <w:rFonts w:ascii="Calibri" w:hAnsi="Calibri" w:cs="Calibri"/>
          <w:sz w:val="24"/>
          <w:szCs w:val="24"/>
          <w:u w:color="000000"/>
        </w:rPr>
        <w:t>Ephesians 5:33</w:t>
      </w:r>
      <w:r w:rsidR="00057258" w:rsidRPr="007C4CC7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34E0F81D" w14:textId="77777777" w:rsidR="00BC5C54" w:rsidRPr="007C4CC7" w:rsidRDefault="00BC5C54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</w:p>
    <w:p w14:paraId="24C8AA30" w14:textId="77777777" w:rsidR="00057258" w:rsidRPr="007C4CC7" w:rsidRDefault="00057258">
      <w:pPr>
        <w:pStyle w:val="Body"/>
        <w:widowControl w:val="0"/>
        <w:rPr>
          <w:rFonts w:ascii="Calibri" w:hAnsi="Calibri" w:cs="Calibri"/>
          <w:sz w:val="24"/>
          <w:szCs w:val="24"/>
          <w:u w:color="000000"/>
        </w:rPr>
      </w:pPr>
    </w:p>
    <w:p w14:paraId="359B5025" w14:textId="53DB94BC" w:rsidR="00BC5C54" w:rsidRPr="00057258" w:rsidRDefault="00F45EC5">
      <w:pPr>
        <w:pStyle w:val="Body"/>
        <w:widowControl w:val="0"/>
        <w:rPr>
          <w:rFonts w:ascii="Calibri" w:hAnsi="Calibri" w:cs="Calibri"/>
          <w:sz w:val="20"/>
          <w:szCs w:val="20"/>
          <w:u w:color="000000"/>
          <w:lang w:val="ar-SA"/>
        </w:rPr>
      </w:pP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The inner strength of a child is found in their wi</w:t>
      </w: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llingness to honor their parents</w:t>
      </w:r>
      <w:r w:rsidR="00057258">
        <w:rPr>
          <w:rFonts w:ascii="Calibri" w:hAnsi="Calibri" w:cs="Calibri"/>
          <w:b/>
          <w:bCs/>
          <w:sz w:val="28"/>
          <w:szCs w:val="28"/>
          <w:u w:color="000000"/>
        </w:rPr>
        <w:t>.</w:t>
      </w:r>
    </w:p>
    <w:p w14:paraId="70FE2192" w14:textId="77777777" w:rsidR="00057258" w:rsidRPr="007C4CC7" w:rsidRDefault="00057258">
      <w:pPr>
        <w:pStyle w:val="Body"/>
        <w:widowControl w:val="0"/>
        <w:rPr>
          <w:rFonts w:ascii="Calibri" w:hAnsi="Calibri" w:cs="Calibri"/>
          <w:sz w:val="24"/>
          <w:szCs w:val="24"/>
          <w:u w:color="000000"/>
          <w:rtl/>
          <w:lang w:val="ar-SA"/>
        </w:rPr>
      </w:pPr>
    </w:p>
    <w:p w14:paraId="225E6C97" w14:textId="192F40B9" w:rsidR="00BC5C54" w:rsidRPr="007C4CC7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proofErr w:type="gramStart"/>
      <w:r w:rsidRPr="007C4CC7">
        <w:rPr>
          <w:rFonts w:ascii="Calibri" w:hAnsi="Calibri" w:cs="Calibri"/>
          <w:sz w:val="24"/>
          <w:szCs w:val="24"/>
          <w:u w:color="000000"/>
        </w:rPr>
        <w:t>Children,</w:t>
      </w:r>
      <w:proofErr w:type="gramEnd"/>
      <w:r w:rsidRPr="007C4CC7">
        <w:rPr>
          <w:rFonts w:ascii="Calibri" w:hAnsi="Calibri" w:cs="Calibri"/>
          <w:sz w:val="24"/>
          <w:szCs w:val="24"/>
          <w:u w:color="000000"/>
        </w:rPr>
        <w:t xml:space="preserve"> obey your parents in the Lord, for this is right. </w:t>
      </w:r>
      <w:r w:rsidRPr="007C4CC7">
        <w:rPr>
          <w:rFonts w:ascii="Calibri" w:hAnsi="Calibri" w:cs="Calibri"/>
          <w:sz w:val="24"/>
          <w:szCs w:val="24"/>
          <w:u w:color="000000"/>
          <w:rtl/>
          <w:lang w:val="ar-SA"/>
        </w:rPr>
        <w:t>“</w:t>
      </w:r>
      <w:r w:rsidRPr="007C4CC7">
        <w:rPr>
          <w:rFonts w:ascii="Calibri" w:hAnsi="Calibri" w:cs="Calibri"/>
          <w:sz w:val="24"/>
          <w:szCs w:val="24"/>
          <w:u w:color="000000"/>
        </w:rPr>
        <w:t>Honor your father and mother</w:t>
      </w:r>
      <w:r w:rsidRPr="007C4CC7">
        <w:rPr>
          <w:rFonts w:ascii="Calibri" w:hAnsi="Calibri" w:cs="Calibri"/>
          <w:sz w:val="24"/>
          <w:szCs w:val="24"/>
          <w:u w:color="000000"/>
        </w:rPr>
        <w:t>”—</w:t>
      </w:r>
      <w:r w:rsidRPr="007C4CC7">
        <w:rPr>
          <w:rFonts w:ascii="Calibri" w:hAnsi="Calibri" w:cs="Calibri"/>
          <w:sz w:val="24"/>
          <w:szCs w:val="24"/>
          <w:u w:color="000000"/>
        </w:rPr>
        <w:t>which is the first commandment with a promise</w:t>
      </w:r>
      <w:r w:rsidRPr="007C4CC7">
        <w:rPr>
          <w:rFonts w:ascii="Calibri" w:hAnsi="Calibri" w:cs="Calibri"/>
          <w:sz w:val="24"/>
          <w:szCs w:val="24"/>
          <w:u w:color="000000"/>
        </w:rPr>
        <w:t>— “</w:t>
      </w:r>
      <w:r w:rsidRPr="007C4CC7">
        <w:rPr>
          <w:rFonts w:ascii="Calibri" w:hAnsi="Calibri" w:cs="Calibri"/>
          <w:sz w:val="24"/>
          <w:szCs w:val="24"/>
          <w:u w:color="000000"/>
        </w:rPr>
        <w:t xml:space="preserve">so that it may go well with you and that you may enjoy long life on the </w:t>
      </w:r>
      <w:r w:rsidRPr="007C4CC7">
        <w:rPr>
          <w:rFonts w:ascii="Calibri" w:hAnsi="Calibri" w:cs="Calibri"/>
          <w:sz w:val="24"/>
          <w:szCs w:val="24"/>
          <w:u w:color="000000"/>
        </w:rPr>
        <w:t>earth.</w:t>
      </w:r>
      <w:r w:rsidRPr="007C4CC7">
        <w:rPr>
          <w:rFonts w:ascii="Calibri" w:hAnsi="Calibri" w:cs="Calibri"/>
          <w:sz w:val="24"/>
          <w:szCs w:val="24"/>
          <w:u w:color="000000"/>
        </w:rPr>
        <w:t>”</w:t>
      </w:r>
    </w:p>
    <w:p w14:paraId="1B78ABD5" w14:textId="3C9A007E" w:rsidR="00BC5C54" w:rsidRPr="007C4CC7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r w:rsidRPr="007C4CC7">
        <w:rPr>
          <w:rFonts w:ascii="Calibri" w:hAnsi="Calibri" w:cs="Calibri"/>
          <w:sz w:val="24"/>
          <w:szCs w:val="24"/>
          <w:u w:color="000000"/>
        </w:rPr>
        <w:t>Ephesians 6:1-3</w:t>
      </w:r>
      <w:r w:rsidR="00057258" w:rsidRPr="007C4CC7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7F64CF16" w14:textId="77777777" w:rsidR="00BC5C54" w:rsidRPr="007C4CC7" w:rsidRDefault="00BC5C54" w:rsidP="00057258">
      <w:pPr>
        <w:pStyle w:val="Body"/>
        <w:widowControl w:val="0"/>
        <w:rPr>
          <w:rFonts w:ascii="Calibri" w:eastAsia="Arial" w:hAnsi="Calibri" w:cs="Calibri"/>
          <w:color w:val="E22400"/>
          <w:sz w:val="24"/>
          <w:szCs w:val="24"/>
          <w:u w:color="000000"/>
        </w:rPr>
      </w:pPr>
    </w:p>
    <w:p w14:paraId="73BE978A" w14:textId="77777777" w:rsidR="00057258" w:rsidRPr="007C4CC7" w:rsidRDefault="00057258">
      <w:pPr>
        <w:pStyle w:val="Body"/>
        <w:widowControl w:val="0"/>
        <w:rPr>
          <w:rFonts w:ascii="Calibri" w:hAnsi="Calibri" w:cs="Calibri"/>
          <w:sz w:val="24"/>
          <w:szCs w:val="24"/>
          <w:u w:color="000000"/>
        </w:rPr>
      </w:pPr>
    </w:p>
    <w:p w14:paraId="59696E7C" w14:textId="368E2931" w:rsidR="00BC5C54" w:rsidRPr="00057258" w:rsidRDefault="00F45EC5">
      <w:pPr>
        <w:pStyle w:val="Body"/>
        <w:widowControl w:val="0"/>
        <w:rPr>
          <w:rFonts w:ascii="Calibri" w:eastAsia="Arial" w:hAnsi="Calibri" w:cs="Calibri"/>
          <w:b/>
          <w:bCs/>
          <w:sz w:val="28"/>
          <w:szCs w:val="28"/>
          <w:u w:color="000000"/>
        </w:rPr>
      </w:pPr>
      <w:r w:rsidRPr="00057258">
        <w:rPr>
          <w:rFonts w:ascii="Calibri" w:hAnsi="Calibri" w:cs="Calibri"/>
          <w:b/>
          <w:bCs/>
          <w:sz w:val="28"/>
          <w:szCs w:val="28"/>
          <w:u w:color="000000"/>
        </w:rPr>
        <w:t>Parents have a responsibility to lead their children with love and honor.</w:t>
      </w:r>
    </w:p>
    <w:p w14:paraId="3CC06FAD" w14:textId="77777777" w:rsidR="00BC5C54" w:rsidRPr="007C4CC7" w:rsidRDefault="00BC5C54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</w:p>
    <w:p w14:paraId="4F57EA5C" w14:textId="78CDA720" w:rsidR="00BC5C54" w:rsidRPr="007C4CC7" w:rsidRDefault="00F45EC5">
      <w:pPr>
        <w:pStyle w:val="Body"/>
        <w:widowControl w:val="0"/>
        <w:rPr>
          <w:rFonts w:ascii="Calibri" w:eastAsia="Arial" w:hAnsi="Calibri" w:cs="Calibri"/>
          <w:sz w:val="24"/>
          <w:szCs w:val="24"/>
          <w:u w:color="000000"/>
        </w:rPr>
      </w:pPr>
      <w:proofErr w:type="gramStart"/>
      <w:r w:rsidRPr="007C4CC7">
        <w:rPr>
          <w:rFonts w:ascii="Calibri" w:hAnsi="Calibri" w:cs="Calibri"/>
          <w:sz w:val="24"/>
          <w:szCs w:val="24"/>
          <w:u w:color="000000"/>
        </w:rPr>
        <w:t>Fathers,</w:t>
      </w:r>
      <w:proofErr w:type="gramEnd"/>
      <w:r w:rsidRPr="007C4CC7">
        <w:rPr>
          <w:rFonts w:ascii="Calibri" w:hAnsi="Calibri" w:cs="Calibri"/>
          <w:sz w:val="24"/>
          <w:szCs w:val="24"/>
          <w:u w:color="000000"/>
        </w:rPr>
        <w:t xml:space="preserve"> do not exasperate your children; instead, bring them up in the training and instruction of the Lord</w:t>
      </w:r>
      <w:r w:rsidR="00057258" w:rsidRPr="007C4CC7">
        <w:rPr>
          <w:rFonts w:ascii="Calibri" w:hAnsi="Calibri" w:cs="Calibri"/>
          <w:sz w:val="24"/>
          <w:szCs w:val="24"/>
          <w:u w:color="000000"/>
        </w:rPr>
        <w:t xml:space="preserve">. </w:t>
      </w:r>
      <w:r w:rsidRPr="007C4CC7">
        <w:rPr>
          <w:rFonts w:ascii="Calibri" w:hAnsi="Calibri" w:cs="Calibri"/>
          <w:sz w:val="24"/>
          <w:szCs w:val="24"/>
          <w:u w:color="000000"/>
        </w:rPr>
        <w:t>Ephesians 6:4</w:t>
      </w:r>
      <w:r w:rsidR="00057258" w:rsidRPr="007C4CC7">
        <w:rPr>
          <w:rFonts w:ascii="Calibri" w:hAnsi="Calibri" w:cs="Calibri"/>
          <w:sz w:val="24"/>
          <w:szCs w:val="24"/>
          <w:u w:color="000000"/>
        </w:rPr>
        <w:t xml:space="preserve"> (New International)</w:t>
      </w:r>
    </w:p>
    <w:p w14:paraId="5A6EC16F" w14:textId="77777777" w:rsidR="00057258" w:rsidRPr="007C4CC7" w:rsidRDefault="00057258">
      <w:pPr>
        <w:pStyle w:val="Body"/>
        <w:widowControl w:val="0"/>
        <w:rPr>
          <w:rFonts w:ascii="Calibri" w:hAnsi="Calibri" w:cs="Calibri"/>
          <w:color w:val="E22400"/>
          <w:sz w:val="24"/>
          <w:szCs w:val="24"/>
          <w:u w:color="000000"/>
        </w:rPr>
      </w:pPr>
    </w:p>
    <w:p w14:paraId="1DA5E3C3" w14:textId="77777777" w:rsidR="00057258" w:rsidRPr="007C4CC7" w:rsidRDefault="00057258">
      <w:pPr>
        <w:pStyle w:val="Body"/>
        <w:widowControl w:val="0"/>
        <w:rPr>
          <w:rFonts w:ascii="Calibri" w:hAnsi="Calibri" w:cs="Calibri"/>
          <w:color w:val="E22400"/>
          <w:sz w:val="24"/>
          <w:szCs w:val="24"/>
          <w:u w:color="000000"/>
        </w:rPr>
      </w:pPr>
    </w:p>
    <w:p w14:paraId="7AC6A93B" w14:textId="65FFB3E9" w:rsidR="00BC5C54" w:rsidRPr="007C4CC7" w:rsidRDefault="00F45EC5">
      <w:pPr>
        <w:pStyle w:val="Body"/>
        <w:widowControl w:val="0"/>
        <w:rPr>
          <w:rFonts w:ascii="Calibri" w:hAnsi="Calibri" w:cs="Calibri"/>
          <w:b/>
          <w:bCs/>
          <w:sz w:val="24"/>
          <w:szCs w:val="24"/>
        </w:rPr>
      </w:pPr>
      <w:r w:rsidRPr="007C4CC7">
        <w:rPr>
          <w:rFonts w:ascii="Calibri" w:hAnsi="Calibri" w:cs="Calibri"/>
          <w:b/>
          <w:bCs/>
          <w:color w:val="E22400"/>
          <w:sz w:val="24"/>
          <w:szCs w:val="24"/>
          <w:u w:color="000000"/>
        </w:rPr>
        <w:t>[Blank]</w:t>
      </w:r>
    </w:p>
    <w:sectPr w:rsidR="00BC5C54" w:rsidRPr="007C4CC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0719" w14:textId="77777777" w:rsidR="00F45EC5" w:rsidRDefault="00F45EC5">
      <w:r>
        <w:separator/>
      </w:r>
    </w:p>
  </w:endnote>
  <w:endnote w:type="continuationSeparator" w:id="0">
    <w:p w14:paraId="259B69EB" w14:textId="77777777" w:rsidR="00F45EC5" w:rsidRDefault="00F4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217C" w14:textId="77777777" w:rsidR="00BC5C54" w:rsidRDefault="00BC5C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E294" w14:textId="77777777" w:rsidR="00F45EC5" w:rsidRDefault="00F45EC5">
      <w:r>
        <w:separator/>
      </w:r>
    </w:p>
  </w:footnote>
  <w:footnote w:type="continuationSeparator" w:id="0">
    <w:p w14:paraId="03CB8471" w14:textId="77777777" w:rsidR="00F45EC5" w:rsidRDefault="00F4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A7E1" w14:textId="77777777" w:rsidR="00BC5C54" w:rsidRDefault="00BC5C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4"/>
    <w:rsid w:val="00057258"/>
    <w:rsid w:val="007C4CC7"/>
    <w:rsid w:val="00BC5C54"/>
    <w:rsid w:val="00F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D9D2"/>
  <w15:docId w15:val="{BAC5C653-4B1A-40B9-B707-F81B761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Cross</cp:lastModifiedBy>
  <cp:revision>2</cp:revision>
  <cp:lastPrinted>2021-02-18T20:44:00Z</cp:lastPrinted>
  <dcterms:created xsi:type="dcterms:W3CDTF">2021-02-18T20:44:00Z</dcterms:created>
  <dcterms:modified xsi:type="dcterms:W3CDTF">2021-02-18T20:44:00Z</dcterms:modified>
</cp:coreProperties>
</file>